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281F7" w14:textId="606F50A3" w:rsidR="00070CBA" w:rsidRPr="00070CBA" w:rsidRDefault="00070CBA" w:rsidP="00070CBA">
      <w:pPr>
        <w:pStyle w:val="Titolo1"/>
        <w:rPr>
          <w:color w:val="4F81BD" w:themeColor="accent1"/>
          <w:sz w:val="26"/>
          <w:szCs w:val="26"/>
          <w:lang w:val="it-IT"/>
        </w:rPr>
      </w:pPr>
      <w:r w:rsidRPr="00754404">
        <w:rPr>
          <w:color w:val="4F81BD" w:themeColor="accent1"/>
          <w:sz w:val="26"/>
          <w:szCs w:val="26"/>
          <w:lang w:val="it-IT"/>
        </w:rPr>
        <w:t>ALLEGATO</w:t>
      </w:r>
      <w:r>
        <w:rPr>
          <w:color w:val="4F81BD" w:themeColor="accent1"/>
          <w:sz w:val="26"/>
          <w:szCs w:val="26"/>
          <w:lang w:val="it-IT"/>
        </w:rPr>
        <w:t xml:space="preserve"> </w:t>
      </w:r>
      <w:proofErr w:type="gramStart"/>
      <w:r w:rsidRPr="00D1719E">
        <w:rPr>
          <w:color w:val="4F81BD" w:themeColor="accent1"/>
          <w:sz w:val="26"/>
          <w:szCs w:val="26"/>
          <w:lang w:val="it-IT"/>
        </w:rPr>
        <w:t>4</w:t>
      </w:r>
      <w:r>
        <w:rPr>
          <w:color w:val="4F81BD" w:themeColor="accent1"/>
          <w:sz w:val="26"/>
          <w:szCs w:val="26"/>
          <w:lang w:val="it-IT"/>
        </w:rPr>
        <w:t xml:space="preserve"> :</w:t>
      </w:r>
      <w:proofErr w:type="gramEnd"/>
      <w:r>
        <w:rPr>
          <w:color w:val="4F81BD" w:themeColor="accent1"/>
          <w:sz w:val="26"/>
          <w:szCs w:val="26"/>
          <w:lang w:val="it-IT"/>
        </w:rPr>
        <w:t xml:space="preserve"> </w:t>
      </w:r>
      <w:r w:rsidRPr="00070CBA">
        <w:rPr>
          <w:color w:val="4F81BD" w:themeColor="accent1"/>
          <w:sz w:val="26"/>
          <w:szCs w:val="26"/>
          <w:lang w:val="it-IT"/>
        </w:rPr>
        <w:t>Quadro economico di riferimento e schema PEF</w:t>
      </w:r>
    </w:p>
    <w:p w14:paraId="18B908EB" w14:textId="0E85567F" w:rsidR="00EA5DDF" w:rsidRPr="00070CBA" w:rsidRDefault="00EA5DDF" w:rsidP="00D1719E">
      <w:pPr>
        <w:pStyle w:val="Titolo2"/>
        <w:numPr>
          <w:ilvl w:val="0"/>
          <w:numId w:val="3"/>
        </w:numPr>
        <w:rPr>
          <w:sz w:val="22"/>
          <w:szCs w:val="22"/>
          <w:lang w:val="it-IT"/>
        </w:rPr>
      </w:pPr>
      <w:r w:rsidRPr="00070CBA">
        <w:rPr>
          <w:sz w:val="22"/>
          <w:szCs w:val="22"/>
          <w:lang w:val="it-IT"/>
        </w:rPr>
        <w:t>Dati economici noti dall’Avviso</w:t>
      </w:r>
    </w:p>
    <w:p w14:paraId="64FE6569" w14:textId="77777777" w:rsidR="00DA15CA" w:rsidRPr="00070CBA" w:rsidRDefault="00DA15CA" w:rsidP="00DA15CA">
      <w:pPr>
        <w:rPr>
          <w:sz w:val="22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EA5DDF" w:rsidRPr="00070CBA" w14:paraId="14027884" w14:textId="77777777" w:rsidTr="005A4569">
        <w:tc>
          <w:tcPr>
            <w:tcW w:w="2880" w:type="dxa"/>
          </w:tcPr>
          <w:p w14:paraId="0D97CF67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Tipologia</w:t>
            </w:r>
          </w:p>
        </w:tc>
        <w:tc>
          <w:tcPr>
            <w:tcW w:w="2880" w:type="dxa"/>
          </w:tcPr>
          <w:p w14:paraId="13FC6675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Residenti Ambito</w:t>
            </w:r>
          </w:p>
        </w:tc>
        <w:tc>
          <w:tcPr>
            <w:tcW w:w="2880" w:type="dxa"/>
          </w:tcPr>
          <w:p w14:paraId="54F34748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Fuori Ambito</w:t>
            </w:r>
          </w:p>
        </w:tc>
      </w:tr>
      <w:tr w:rsidR="00EA5DDF" w:rsidRPr="00070CBA" w14:paraId="02245DBF" w14:textId="77777777" w:rsidTr="005A4569">
        <w:tc>
          <w:tcPr>
            <w:tcW w:w="2880" w:type="dxa"/>
          </w:tcPr>
          <w:p w14:paraId="3DD60DE2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Posto in appartamento doppio</w:t>
            </w:r>
          </w:p>
        </w:tc>
        <w:tc>
          <w:tcPr>
            <w:tcW w:w="2880" w:type="dxa"/>
          </w:tcPr>
          <w:p w14:paraId="57DF7E34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€ 1.070/mese</w:t>
            </w:r>
          </w:p>
        </w:tc>
        <w:tc>
          <w:tcPr>
            <w:tcW w:w="2880" w:type="dxa"/>
          </w:tcPr>
          <w:p w14:paraId="33F96855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€ 1.230/mese</w:t>
            </w:r>
          </w:p>
        </w:tc>
      </w:tr>
      <w:tr w:rsidR="00EA5DDF" w:rsidRPr="00070CBA" w14:paraId="2269336B" w14:textId="77777777" w:rsidTr="005A4569">
        <w:tc>
          <w:tcPr>
            <w:tcW w:w="2880" w:type="dxa"/>
          </w:tcPr>
          <w:p w14:paraId="482D2C32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Appartamento singolo</w:t>
            </w:r>
          </w:p>
        </w:tc>
        <w:tc>
          <w:tcPr>
            <w:tcW w:w="2880" w:type="dxa"/>
          </w:tcPr>
          <w:p w14:paraId="080562C5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€ 1.310/mese</w:t>
            </w:r>
          </w:p>
        </w:tc>
        <w:tc>
          <w:tcPr>
            <w:tcW w:w="2880" w:type="dxa"/>
          </w:tcPr>
          <w:p w14:paraId="51AAD98F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€ 1.510/mese</w:t>
            </w:r>
          </w:p>
        </w:tc>
      </w:tr>
    </w:tbl>
    <w:p w14:paraId="03FA8D4B" w14:textId="77777777" w:rsidR="004D43B9" w:rsidRPr="00070CBA" w:rsidRDefault="004D43B9" w:rsidP="00EA5DDF">
      <w:pPr>
        <w:rPr>
          <w:sz w:val="22"/>
          <w:lang w:val="it-IT"/>
        </w:rPr>
      </w:pPr>
    </w:p>
    <w:p w14:paraId="78643474" w14:textId="01F38F8E" w:rsidR="00EA5DDF" w:rsidRPr="00070CBA" w:rsidRDefault="00EA5DDF" w:rsidP="00D1719E">
      <w:pPr>
        <w:pStyle w:val="Titolo2"/>
        <w:numPr>
          <w:ilvl w:val="0"/>
          <w:numId w:val="3"/>
        </w:numPr>
        <w:spacing w:after="240"/>
        <w:rPr>
          <w:sz w:val="22"/>
          <w:szCs w:val="22"/>
          <w:lang w:val="it-IT"/>
        </w:rPr>
      </w:pPr>
      <w:r w:rsidRPr="00070CBA">
        <w:rPr>
          <w:sz w:val="22"/>
          <w:szCs w:val="22"/>
          <w:lang w:val="it-IT"/>
        </w:rPr>
        <w:t>Parametri di progetto</w:t>
      </w:r>
    </w:p>
    <w:p w14:paraId="373D38C8" w14:textId="77777777" w:rsidR="00EA5DDF" w:rsidRPr="00070CBA" w:rsidRDefault="00EA5DDF" w:rsidP="00EA5DDF">
      <w:pPr>
        <w:rPr>
          <w:sz w:val="22"/>
          <w:lang w:val="it-IT"/>
        </w:rPr>
      </w:pPr>
      <w:r w:rsidRPr="00070CBA">
        <w:rPr>
          <w:sz w:val="22"/>
          <w:lang w:val="it-IT"/>
        </w:rPr>
        <w:t>Durata del partenariato (</w:t>
      </w:r>
      <w:proofErr w:type="gramStart"/>
      <w:r w:rsidRPr="00070CBA">
        <w:rPr>
          <w:sz w:val="22"/>
          <w:lang w:val="it-IT"/>
        </w:rPr>
        <w:t>mesi)  _</w:t>
      </w:r>
      <w:proofErr w:type="gramEnd"/>
      <w:r w:rsidRPr="00070CBA">
        <w:rPr>
          <w:sz w:val="22"/>
          <w:lang w:val="it-IT"/>
        </w:rPr>
        <w:t>_________________________________________________________</w:t>
      </w:r>
    </w:p>
    <w:p w14:paraId="42B82733" w14:textId="77777777" w:rsidR="00EA5DDF" w:rsidRPr="00070CBA" w:rsidRDefault="00EA5DDF" w:rsidP="00EA5DDF">
      <w:pPr>
        <w:rPr>
          <w:sz w:val="22"/>
          <w:lang w:val="it-IT"/>
        </w:rPr>
      </w:pPr>
      <w:r w:rsidRPr="00070CBA">
        <w:rPr>
          <w:sz w:val="22"/>
          <w:lang w:val="it-IT"/>
        </w:rPr>
        <w:t>Contributo pubblico massimo disponibile (</w:t>
      </w:r>
      <w:proofErr w:type="gramStart"/>
      <w:r w:rsidRPr="00070CBA">
        <w:rPr>
          <w:sz w:val="22"/>
          <w:lang w:val="it-IT"/>
        </w:rPr>
        <w:t>€)  _</w:t>
      </w:r>
      <w:proofErr w:type="gramEnd"/>
      <w:r w:rsidRPr="00070CBA">
        <w:rPr>
          <w:sz w:val="22"/>
          <w:lang w:val="it-IT"/>
        </w:rPr>
        <w:t>_________________________________________________________</w:t>
      </w:r>
    </w:p>
    <w:p w14:paraId="2DC4A180" w14:textId="77777777" w:rsidR="00EA5DDF" w:rsidRPr="00070CBA" w:rsidRDefault="00EA5DDF" w:rsidP="00EA5DDF">
      <w:pPr>
        <w:rPr>
          <w:sz w:val="22"/>
          <w:lang w:val="it-IT"/>
        </w:rPr>
      </w:pPr>
      <w:r w:rsidRPr="00070CBA">
        <w:rPr>
          <w:sz w:val="22"/>
          <w:lang w:val="it-IT"/>
        </w:rPr>
        <w:t>Quota di compartecipazione ETS, se prevista (</w:t>
      </w:r>
      <w:proofErr w:type="gramStart"/>
      <w:r w:rsidRPr="00070CBA">
        <w:rPr>
          <w:sz w:val="22"/>
          <w:lang w:val="it-IT"/>
        </w:rPr>
        <w:t>%)  _</w:t>
      </w:r>
      <w:proofErr w:type="gramEnd"/>
      <w:r w:rsidRPr="00070CBA">
        <w:rPr>
          <w:sz w:val="22"/>
          <w:lang w:val="it-IT"/>
        </w:rPr>
        <w:t>_________________________________________________________</w:t>
      </w:r>
    </w:p>
    <w:p w14:paraId="6B747A66" w14:textId="77777777" w:rsidR="00EA5DDF" w:rsidRPr="00070CBA" w:rsidRDefault="00EA5DDF" w:rsidP="00EA5DDF">
      <w:pPr>
        <w:rPr>
          <w:sz w:val="22"/>
          <w:lang w:val="it-IT"/>
        </w:rPr>
      </w:pPr>
      <w:r w:rsidRPr="00070CBA">
        <w:rPr>
          <w:sz w:val="22"/>
          <w:lang w:val="it-IT"/>
        </w:rPr>
        <w:t>Occupazione media attesa (</w:t>
      </w:r>
      <w:proofErr w:type="gramStart"/>
      <w:r w:rsidRPr="00070CBA">
        <w:rPr>
          <w:sz w:val="22"/>
          <w:lang w:val="it-IT"/>
        </w:rPr>
        <w:t>%)  _</w:t>
      </w:r>
      <w:proofErr w:type="gramEnd"/>
      <w:r w:rsidRPr="00070CBA">
        <w:rPr>
          <w:sz w:val="22"/>
          <w:lang w:val="it-IT"/>
        </w:rPr>
        <w:t>_________________________________________________________</w:t>
      </w:r>
    </w:p>
    <w:p w14:paraId="6E887F28" w14:textId="77777777" w:rsidR="00EA5DDF" w:rsidRPr="00070CBA" w:rsidRDefault="00EA5DDF" w:rsidP="00EA5DDF">
      <w:pPr>
        <w:rPr>
          <w:sz w:val="22"/>
          <w:lang w:val="it-IT"/>
        </w:rPr>
      </w:pPr>
      <w:r w:rsidRPr="00070CBA">
        <w:rPr>
          <w:sz w:val="22"/>
          <w:lang w:val="it-IT"/>
        </w:rPr>
        <w:t xml:space="preserve">Numero utenti Ambito / fuori Ambito per </w:t>
      </w:r>
      <w:proofErr w:type="gramStart"/>
      <w:r w:rsidRPr="00070CBA">
        <w:rPr>
          <w:sz w:val="22"/>
          <w:lang w:val="it-IT"/>
        </w:rPr>
        <w:t>tipologia  _</w:t>
      </w:r>
      <w:proofErr w:type="gramEnd"/>
      <w:r w:rsidRPr="00070CBA">
        <w:rPr>
          <w:sz w:val="22"/>
          <w:lang w:val="it-IT"/>
        </w:rPr>
        <w:t>_________________________________________________________</w:t>
      </w:r>
    </w:p>
    <w:p w14:paraId="05831526" w14:textId="0ECF7143" w:rsidR="00EA5DDF" w:rsidRPr="00070CBA" w:rsidRDefault="00EA5DDF" w:rsidP="00D1719E">
      <w:pPr>
        <w:pStyle w:val="Titolo2"/>
        <w:numPr>
          <w:ilvl w:val="0"/>
          <w:numId w:val="3"/>
        </w:numPr>
        <w:spacing w:after="240"/>
        <w:rPr>
          <w:sz w:val="22"/>
          <w:szCs w:val="22"/>
          <w:lang w:val="it-IT"/>
        </w:rPr>
      </w:pPr>
      <w:r w:rsidRPr="00070CBA">
        <w:rPr>
          <w:sz w:val="22"/>
          <w:szCs w:val="22"/>
          <w:lang w:val="it-IT"/>
        </w:rPr>
        <w:t>Costi annuali previsionali (€)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93"/>
        <w:gridCol w:w="1728"/>
        <w:gridCol w:w="1728"/>
        <w:gridCol w:w="2918"/>
      </w:tblGrid>
      <w:tr w:rsidR="00070CBA" w:rsidRPr="00070CBA" w14:paraId="08C4A675" w14:textId="77777777" w:rsidTr="00D1719E">
        <w:tc>
          <w:tcPr>
            <w:tcW w:w="2693" w:type="dxa"/>
          </w:tcPr>
          <w:p w14:paraId="10CF10C6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Voce</w:t>
            </w:r>
          </w:p>
        </w:tc>
        <w:tc>
          <w:tcPr>
            <w:tcW w:w="1728" w:type="dxa"/>
          </w:tcPr>
          <w:p w14:paraId="72C337B8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Anno 1</w:t>
            </w:r>
          </w:p>
        </w:tc>
        <w:tc>
          <w:tcPr>
            <w:tcW w:w="1728" w:type="dxa"/>
          </w:tcPr>
          <w:p w14:paraId="463D8C19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Anno 2</w:t>
            </w:r>
          </w:p>
        </w:tc>
        <w:tc>
          <w:tcPr>
            <w:tcW w:w="2918" w:type="dxa"/>
          </w:tcPr>
          <w:p w14:paraId="71D80F02" w14:textId="5856488B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Note / criteri</w:t>
            </w:r>
            <w:r w:rsidR="00D1719E">
              <w:rPr>
                <w:lang w:val="it-IT"/>
              </w:rPr>
              <w:t xml:space="preserve">               </w:t>
            </w:r>
          </w:p>
        </w:tc>
      </w:tr>
      <w:tr w:rsidR="00070CBA" w:rsidRPr="00070CBA" w14:paraId="1910D55D" w14:textId="77777777" w:rsidTr="00D1719E">
        <w:tc>
          <w:tcPr>
            <w:tcW w:w="2693" w:type="dxa"/>
          </w:tcPr>
          <w:p w14:paraId="7B328B2D" w14:textId="288ECE03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Personale educativo/coordinamento appartamenti</w:t>
            </w:r>
          </w:p>
        </w:tc>
        <w:tc>
          <w:tcPr>
            <w:tcW w:w="1728" w:type="dxa"/>
          </w:tcPr>
          <w:p w14:paraId="5D1231C9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1728" w:type="dxa"/>
          </w:tcPr>
          <w:p w14:paraId="1E0CD05A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918" w:type="dxa"/>
          </w:tcPr>
          <w:p w14:paraId="15953B4E" w14:textId="77777777" w:rsidR="00070CBA" w:rsidRPr="00070CBA" w:rsidRDefault="00070CBA" w:rsidP="005A4569">
            <w:pPr>
              <w:rPr>
                <w:lang w:val="it-IT"/>
              </w:rPr>
            </w:pPr>
          </w:p>
        </w:tc>
      </w:tr>
      <w:tr w:rsidR="00070CBA" w:rsidRPr="00070CBA" w14:paraId="451EF7BE" w14:textId="77777777" w:rsidTr="00D1719E">
        <w:tc>
          <w:tcPr>
            <w:tcW w:w="2693" w:type="dxa"/>
          </w:tcPr>
          <w:p w14:paraId="35D602D7" w14:textId="34EAC75F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Personale assistenziale</w:t>
            </w:r>
            <w:r w:rsidR="00D1719E">
              <w:rPr>
                <w:lang w:val="it-IT"/>
              </w:rPr>
              <w:t xml:space="preserve">/pulizie </w:t>
            </w:r>
          </w:p>
        </w:tc>
        <w:tc>
          <w:tcPr>
            <w:tcW w:w="1728" w:type="dxa"/>
          </w:tcPr>
          <w:p w14:paraId="6E37B277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1728" w:type="dxa"/>
          </w:tcPr>
          <w:p w14:paraId="69C6808E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918" w:type="dxa"/>
          </w:tcPr>
          <w:p w14:paraId="23BA8221" w14:textId="77777777" w:rsidR="00070CBA" w:rsidRPr="00070CBA" w:rsidRDefault="00070CBA" w:rsidP="005A4569">
            <w:pPr>
              <w:rPr>
                <w:lang w:val="it-IT"/>
              </w:rPr>
            </w:pPr>
          </w:p>
        </w:tc>
      </w:tr>
      <w:tr w:rsidR="00070CBA" w:rsidRPr="00070CBA" w14:paraId="347DBCE9" w14:textId="77777777" w:rsidTr="00D1719E">
        <w:tc>
          <w:tcPr>
            <w:tcW w:w="2693" w:type="dxa"/>
          </w:tcPr>
          <w:p w14:paraId="50130000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Coordinamento</w:t>
            </w:r>
          </w:p>
        </w:tc>
        <w:tc>
          <w:tcPr>
            <w:tcW w:w="1728" w:type="dxa"/>
          </w:tcPr>
          <w:p w14:paraId="03F3E0E3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1728" w:type="dxa"/>
          </w:tcPr>
          <w:p w14:paraId="3E07129F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918" w:type="dxa"/>
          </w:tcPr>
          <w:p w14:paraId="425AE7DC" w14:textId="77777777" w:rsidR="00070CBA" w:rsidRPr="00070CBA" w:rsidRDefault="00070CBA" w:rsidP="005A4569">
            <w:pPr>
              <w:rPr>
                <w:lang w:val="it-IT"/>
              </w:rPr>
            </w:pPr>
          </w:p>
        </w:tc>
      </w:tr>
      <w:tr w:rsidR="00070CBA" w:rsidRPr="00070CBA" w14:paraId="60F16799" w14:textId="77777777" w:rsidTr="00D1719E">
        <w:tc>
          <w:tcPr>
            <w:tcW w:w="2693" w:type="dxa"/>
          </w:tcPr>
          <w:p w14:paraId="56C51641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lastRenderedPageBreak/>
              <w:t>Consulenze medico-infermieristiche</w:t>
            </w:r>
          </w:p>
        </w:tc>
        <w:tc>
          <w:tcPr>
            <w:tcW w:w="1728" w:type="dxa"/>
          </w:tcPr>
          <w:p w14:paraId="61F38CC2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1728" w:type="dxa"/>
          </w:tcPr>
          <w:p w14:paraId="576BE3D0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918" w:type="dxa"/>
          </w:tcPr>
          <w:p w14:paraId="2CB96F59" w14:textId="77777777" w:rsidR="00070CBA" w:rsidRPr="00070CBA" w:rsidRDefault="00070CBA" w:rsidP="005A4569">
            <w:pPr>
              <w:rPr>
                <w:lang w:val="it-IT"/>
              </w:rPr>
            </w:pPr>
          </w:p>
        </w:tc>
      </w:tr>
      <w:tr w:rsidR="00070CBA" w:rsidRPr="00070CBA" w14:paraId="26045EB4" w14:textId="77777777" w:rsidTr="00D1719E">
        <w:tc>
          <w:tcPr>
            <w:tcW w:w="2693" w:type="dxa"/>
          </w:tcPr>
          <w:p w14:paraId="28203040" w14:textId="62F47623" w:rsidR="00070CBA" w:rsidRPr="00070CBA" w:rsidRDefault="00D1719E" w:rsidP="005A4569">
            <w:pPr>
              <w:rPr>
                <w:lang w:val="it-IT"/>
              </w:rPr>
            </w:pPr>
            <w:r>
              <w:rPr>
                <w:lang w:val="it-IT"/>
              </w:rPr>
              <w:t>T</w:t>
            </w:r>
            <w:r w:rsidR="00070CBA" w:rsidRPr="00070CBA">
              <w:rPr>
                <w:lang w:val="it-IT"/>
              </w:rPr>
              <w:t>ecnologie</w:t>
            </w:r>
          </w:p>
        </w:tc>
        <w:tc>
          <w:tcPr>
            <w:tcW w:w="1728" w:type="dxa"/>
          </w:tcPr>
          <w:p w14:paraId="75E7CEA7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1728" w:type="dxa"/>
          </w:tcPr>
          <w:p w14:paraId="58EFE0D7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918" w:type="dxa"/>
          </w:tcPr>
          <w:p w14:paraId="3A2E872B" w14:textId="77777777" w:rsidR="00070CBA" w:rsidRPr="00070CBA" w:rsidRDefault="00070CBA" w:rsidP="005A4569">
            <w:pPr>
              <w:rPr>
                <w:lang w:val="it-IT"/>
              </w:rPr>
            </w:pPr>
          </w:p>
        </w:tc>
      </w:tr>
      <w:tr w:rsidR="00070CBA" w:rsidRPr="00070CBA" w14:paraId="2126FD20" w14:textId="77777777" w:rsidTr="00D1719E">
        <w:tc>
          <w:tcPr>
            <w:tcW w:w="2693" w:type="dxa"/>
          </w:tcPr>
          <w:p w14:paraId="30B5FCA1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Manutenzione ordinaria</w:t>
            </w:r>
          </w:p>
        </w:tc>
        <w:tc>
          <w:tcPr>
            <w:tcW w:w="1728" w:type="dxa"/>
          </w:tcPr>
          <w:p w14:paraId="50A97265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1728" w:type="dxa"/>
          </w:tcPr>
          <w:p w14:paraId="0F967897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918" w:type="dxa"/>
          </w:tcPr>
          <w:p w14:paraId="145F254F" w14:textId="77777777" w:rsidR="00070CBA" w:rsidRPr="00070CBA" w:rsidRDefault="00070CBA" w:rsidP="005A4569">
            <w:pPr>
              <w:rPr>
                <w:lang w:val="it-IT"/>
              </w:rPr>
            </w:pPr>
          </w:p>
        </w:tc>
      </w:tr>
      <w:tr w:rsidR="00070CBA" w:rsidRPr="00070CBA" w14:paraId="727EF3DB" w14:textId="77777777" w:rsidTr="00D1719E">
        <w:tc>
          <w:tcPr>
            <w:tcW w:w="2693" w:type="dxa"/>
          </w:tcPr>
          <w:p w14:paraId="6FC97BA8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Assicurazioni</w:t>
            </w:r>
          </w:p>
        </w:tc>
        <w:tc>
          <w:tcPr>
            <w:tcW w:w="1728" w:type="dxa"/>
          </w:tcPr>
          <w:p w14:paraId="1F99BD5E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1728" w:type="dxa"/>
          </w:tcPr>
          <w:p w14:paraId="680270D3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918" w:type="dxa"/>
          </w:tcPr>
          <w:p w14:paraId="1D26BF20" w14:textId="77777777" w:rsidR="00070CBA" w:rsidRPr="00070CBA" w:rsidRDefault="00070CBA" w:rsidP="005A4569">
            <w:pPr>
              <w:rPr>
                <w:lang w:val="it-IT"/>
              </w:rPr>
            </w:pPr>
          </w:p>
        </w:tc>
      </w:tr>
      <w:tr w:rsidR="00070CBA" w:rsidRPr="00070CBA" w14:paraId="1A44F8C3" w14:textId="77777777" w:rsidTr="00D1719E">
        <w:tc>
          <w:tcPr>
            <w:tcW w:w="2693" w:type="dxa"/>
          </w:tcPr>
          <w:p w14:paraId="0B5E1278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Materiali e attività territoriali</w:t>
            </w:r>
          </w:p>
        </w:tc>
        <w:tc>
          <w:tcPr>
            <w:tcW w:w="1728" w:type="dxa"/>
          </w:tcPr>
          <w:p w14:paraId="32F74D73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1728" w:type="dxa"/>
          </w:tcPr>
          <w:p w14:paraId="54631609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918" w:type="dxa"/>
          </w:tcPr>
          <w:p w14:paraId="5C82A01A" w14:textId="77777777" w:rsidR="00070CBA" w:rsidRPr="00070CBA" w:rsidRDefault="00070CBA" w:rsidP="005A4569">
            <w:pPr>
              <w:rPr>
                <w:lang w:val="it-IT"/>
              </w:rPr>
            </w:pPr>
          </w:p>
        </w:tc>
      </w:tr>
      <w:tr w:rsidR="00070CBA" w:rsidRPr="00070CBA" w14:paraId="29A032A8" w14:textId="77777777" w:rsidTr="00D1719E">
        <w:tc>
          <w:tcPr>
            <w:tcW w:w="2693" w:type="dxa"/>
          </w:tcPr>
          <w:p w14:paraId="3718F903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Altri costi</w:t>
            </w:r>
          </w:p>
        </w:tc>
        <w:tc>
          <w:tcPr>
            <w:tcW w:w="1728" w:type="dxa"/>
          </w:tcPr>
          <w:p w14:paraId="5415B6B0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1728" w:type="dxa"/>
          </w:tcPr>
          <w:p w14:paraId="600E6C88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918" w:type="dxa"/>
          </w:tcPr>
          <w:p w14:paraId="0A8EF6D6" w14:textId="77777777" w:rsidR="00070CBA" w:rsidRPr="00070CBA" w:rsidRDefault="00070CBA" w:rsidP="005A4569">
            <w:pPr>
              <w:rPr>
                <w:lang w:val="it-IT"/>
              </w:rPr>
            </w:pPr>
          </w:p>
        </w:tc>
      </w:tr>
      <w:tr w:rsidR="00070CBA" w:rsidRPr="00070CBA" w14:paraId="0E4F94F8" w14:textId="77777777" w:rsidTr="00D1719E">
        <w:tc>
          <w:tcPr>
            <w:tcW w:w="2693" w:type="dxa"/>
          </w:tcPr>
          <w:p w14:paraId="01C41261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TOTALE COSTI</w:t>
            </w:r>
          </w:p>
        </w:tc>
        <w:tc>
          <w:tcPr>
            <w:tcW w:w="1728" w:type="dxa"/>
          </w:tcPr>
          <w:p w14:paraId="5A01C151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1728" w:type="dxa"/>
          </w:tcPr>
          <w:p w14:paraId="10623578" w14:textId="77777777" w:rsidR="00070CBA" w:rsidRPr="00070CBA" w:rsidRDefault="00070CBA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918" w:type="dxa"/>
          </w:tcPr>
          <w:p w14:paraId="6E45FEDF" w14:textId="77777777" w:rsidR="00070CBA" w:rsidRPr="00070CBA" w:rsidRDefault="00070CBA" w:rsidP="005A4569">
            <w:pPr>
              <w:rPr>
                <w:lang w:val="it-IT"/>
              </w:rPr>
            </w:pPr>
          </w:p>
        </w:tc>
      </w:tr>
    </w:tbl>
    <w:p w14:paraId="1E12AD8F" w14:textId="0C6B057C" w:rsidR="00EA5DDF" w:rsidRPr="00070CBA" w:rsidRDefault="00EA5DDF" w:rsidP="00D1719E">
      <w:pPr>
        <w:pStyle w:val="Titolo2"/>
        <w:numPr>
          <w:ilvl w:val="0"/>
          <w:numId w:val="3"/>
        </w:numPr>
        <w:spacing w:after="240"/>
        <w:rPr>
          <w:sz w:val="22"/>
          <w:szCs w:val="22"/>
          <w:lang w:val="it-IT"/>
        </w:rPr>
      </w:pPr>
      <w:r w:rsidRPr="00070CBA">
        <w:rPr>
          <w:sz w:val="22"/>
          <w:szCs w:val="22"/>
          <w:lang w:val="it-IT"/>
        </w:rPr>
        <w:t>Risorse e coperture annuali (€)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62"/>
        <w:gridCol w:w="2162"/>
        <w:gridCol w:w="2162"/>
        <w:gridCol w:w="2723"/>
      </w:tblGrid>
      <w:tr w:rsidR="00D1719E" w:rsidRPr="00070CBA" w14:paraId="74BD885D" w14:textId="77777777" w:rsidTr="00D1719E">
        <w:trPr>
          <w:trHeight w:val="816"/>
        </w:trPr>
        <w:tc>
          <w:tcPr>
            <w:tcW w:w="2162" w:type="dxa"/>
          </w:tcPr>
          <w:p w14:paraId="4D991B05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Fonte</w:t>
            </w:r>
          </w:p>
        </w:tc>
        <w:tc>
          <w:tcPr>
            <w:tcW w:w="2162" w:type="dxa"/>
          </w:tcPr>
          <w:p w14:paraId="05AE6104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Anno 1</w:t>
            </w:r>
          </w:p>
        </w:tc>
        <w:tc>
          <w:tcPr>
            <w:tcW w:w="2162" w:type="dxa"/>
          </w:tcPr>
          <w:p w14:paraId="0DCC93E6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Anno 2</w:t>
            </w:r>
          </w:p>
        </w:tc>
        <w:tc>
          <w:tcPr>
            <w:tcW w:w="2723" w:type="dxa"/>
          </w:tcPr>
          <w:p w14:paraId="06689234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Trattamento / soggetto</w:t>
            </w:r>
          </w:p>
        </w:tc>
      </w:tr>
      <w:tr w:rsidR="00D1719E" w:rsidRPr="00070CBA" w14:paraId="60F6F41E" w14:textId="77777777" w:rsidTr="00D1719E">
        <w:trPr>
          <w:trHeight w:val="1128"/>
        </w:trPr>
        <w:tc>
          <w:tcPr>
            <w:tcW w:w="2162" w:type="dxa"/>
          </w:tcPr>
          <w:p w14:paraId="26254FD2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 xml:space="preserve">Contributo pubblico </w:t>
            </w:r>
            <w:proofErr w:type="spellStart"/>
            <w:r w:rsidRPr="00070CBA">
              <w:rPr>
                <w:lang w:val="it-IT"/>
              </w:rPr>
              <w:t>CoDeBri</w:t>
            </w:r>
            <w:proofErr w:type="spellEnd"/>
          </w:p>
        </w:tc>
        <w:tc>
          <w:tcPr>
            <w:tcW w:w="2162" w:type="dxa"/>
          </w:tcPr>
          <w:p w14:paraId="007404D5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162" w:type="dxa"/>
          </w:tcPr>
          <w:p w14:paraId="7DEA152D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723" w:type="dxa"/>
          </w:tcPr>
          <w:p w14:paraId="3574E80C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[SPECIFICARE]</w:t>
            </w:r>
          </w:p>
        </w:tc>
      </w:tr>
      <w:tr w:rsidR="00D1719E" w:rsidRPr="00070CBA" w14:paraId="2560076E" w14:textId="77777777" w:rsidTr="00D1719E">
        <w:trPr>
          <w:trHeight w:val="1429"/>
        </w:trPr>
        <w:tc>
          <w:tcPr>
            <w:tcW w:w="2162" w:type="dxa"/>
          </w:tcPr>
          <w:p w14:paraId="7D0001FB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 xml:space="preserve">Rette incassate da </w:t>
            </w:r>
            <w:proofErr w:type="spellStart"/>
            <w:r w:rsidRPr="00070CBA">
              <w:rPr>
                <w:lang w:val="it-IT"/>
              </w:rPr>
              <w:t>CoDeBri</w:t>
            </w:r>
            <w:proofErr w:type="spellEnd"/>
            <w:r w:rsidRPr="00070CBA">
              <w:rPr>
                <w:lang w:val="it-IT"/>
              </w:rPr>
              <w:t xml:space="preserve"> (dato informativo)</w:t>
            </w:r>
          </w:p>
        </w:tc>
        <w:tc>
          <w:tcPr>
            <w:tcW w:w="2162" w:type="dxa"/>
          </w:tcPr>
          <w:p w14:paraId="0458E748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162" w:type="dxa"/>
          </w:tcPr>
          <w:p w14:paraId="61AD7A9D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723" w:type="dxa"/>
          </w:tcPr>
          <w:p w14:paraId="2A1C93D4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[SPECIFICARE]</w:t>
            </w:r>
          </w:p>
        </w:tc>
      </w:tr>
      <w:tr w:rsidR="00D1719E" w:rsidRPr="00070CBA" w14:paraId="050EAE07" w14:textId="77777777" w:rsidTr="00D1719E">
        <w:trPr>
          <w:trHeight w:val="1741"/>
        </w:trPr>
        <w:tc>
          <w:tcPr>
            <w:tcW w:w="2162" w:type="dxa"/>
          </w:tcPr>
          <w:p w14:paraId="7009D183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Eventuali risorse trasferite al progetto da rette</w:t>
            </w:r>
          </w:p>
        </w:tc>
        <w:tc>
          <w:tcPr>
            <w:tcW w:w="2162" w:type="dxa"/>
          </w:tcPr>
          <w:p w14:paraId="43B78487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162" w:type="dxa"/>
          </w:tcPr>
          <w:p w14:paraId="72640548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723" w:type="dxa"/>
          </w:tcPr>
          <w:p w14:paraId="5E5885B7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[SPECIFICARE]</w:t>
            </w:r>
          </w:p>
        </w:tc>
      </w:tr>
      <w:tr w:rsidR="00D1719E" w:rsidRPr="00070CBA" w14:paraId="7AFE1A54" w14:textId="77777777" w:rsidTr="00D1719E">
        <w:trPr>
          <w:trHeight w:val="816"/>
        </w:trPr>
        <w:tc>
          <w:tcPr>
            <w:tcW w:w="2162" w:type="dxa"/>
          </w:tcPr>
          <w:p w14:paraId="1F370648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Risorse monetarie ETS</w:t>
            </w:r>
          </w:p>
        </w:tc>
        <w:tc>
          <w:tcPr>
            <w:tcW w:w="2162" w:type="dxa"/>
          </w:tcPr>
          <w:p w14:paraId="1CF8B36D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162" w:type="dxa"/>
          </w:tcPr>
          <w:p w14:paraId="0C082A14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723" w:type="dxa"/>
          </w:tcPr>
          <w:p w14:paraId="12A5BADB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[SPECIFICARE]</w:t>
            </w:r>
          </w:p>
        </w:tc>
      </w:tr>
      <w:tr w:rsidR="00D1719E" w:rsidRPr="00070CBA" w14:paraId="61EF96EE" w14:textId="77777777" w:rsidTr="00D1719E">
        <w:trPr>
          <w:trHeight w:val="1128"/>
        </w:trPr>
        <w:tc>
          <w:tcPr>
            <w:tcW w:w="2162" w:type="dxa"/>
          </w:tcPr>
          <w:p w14:paraId="01450041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Apporti ETS in natura valorizzati</w:t>
            </w:r>
          </w:p>
        </w:tc>
        <w:tc>
          <w:tcPr>
            <w:tcW w:w="2162" w:type="dxa"/>
          </w:tcPr>
          <w:p w14:paraId="4F277B47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162" w:type="dxa"/>
          </w:tcPr>
          <w:p w14:paraId="38B13F71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723" w:type="dxa"/>
          </w:tcPr>
          <w:p w14:paraId="3E83D0D7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[SPECIFICARE]</w:t>
            </w:r>
          </w:p>
        </w:tc>
      </w:tr>
      <w:tr w:rsidR="00D1719E" w:rsidRPr="00070CBA" w14:paraId="10405E74" w14:textId="77777777" w:rsidTr="00D1719E">
        <w:trPr>
          <w:trHeight w:val="816"/>
        </w:trPr>
        <w:tc>
          <w:tcPr>
            <w:tcW w:w="2162" w:type="dxa"/>
          </w:tcPr>
          <w:p w14:paraId="3F7E1C9A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lastRenderedPageBreak/>
              <w:t>Altri finanziamenti</w:t>
            </w:r>
          </w:p>
        </w:tc>
        <w:tc>
          <w:tcPr>
            <w:tcW w:w="2162" w:type="dxa"/>
          </w:tcPr>
          <w:p w14:paraId="641C0840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162" w:type="dxa"/>
          </w:tcPr>
          <w:p w14:paraId="227563F5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723" w:type="dxa"/>
          </w:tcPr>
          <w:p w14:paraId="67C87514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[SPECIFICARE]</w:t>
            </w:r>
          </w:p>
        </w:tc>
      </w:tr>
      <w:tr w:rsidR="00D1719E" w:rsidRPr="00070CBA" w14:paraId="420C4DD7" w14:textId="77777777" w:rsidTr="00D1719E">
        <w:trPr>
          <w:trHeight w:val="816"/>
        </w:trPr>
        <w:tc>
          <w:tcPr>
            <w:tcW w:w="2162" w:type="dxa"/>
          </w:tcPr>
          <w:p w14:paraId="107447FC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TOTALE COPERTURE</w:t>
            </w:r>
          </w:p>
        </w:tc>
        <w:tc>
          <w:tcPr>
            <w:tcW w:w="2162" w:type="dxa"/>
          </w:tcPr>
          <w:p w14:paraId="57FA38BB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162" w:type="dxa"/>
          </w:tcPr>
          <w:p w14:paraId="355F41E4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723" w:type="dxa"/>
          </w:tcPr>
          <w:p w14:paraId="2BA05C93" w14:textId="77777777" w:rsidR="00D1719E" w:rsidRPr="00070CBA" w:rsidRDefault="00D1719E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[SPECIFICARE]</w:t>
            </w:r>
          </w:p>
        </w:tc>
      </w:tr>
    </w:tbl>
    <w:p w14:paraId="6D131429" w14:textId="5C6DE4C6" w:rsidR="00EA5DDF" w:rsidRPr="00070CBA" w:rsidRDefault="00EA5DDF" w:rsidP="00D1719E">
      <w:pPr>
        <w:pStyle w:val="Titolo2"/>
        <w:numPr>
          <w:ilvl w:val="0"/>
          <w:numId w:val="3"/>
        </w:numPr>
        <w:spacing w:after="240"/>
        <w:rPr>
          <w:sz w:val="22"/>
          <w:szCs w:val="22"/>
          <w:lang w:val="it-IT"/>
        </w:rPr>
      </w:pPr>
      <w:r w:rsidRPr="00070CBA">
        <w:rPr>
          <w:sz w:val="22"/>
          <w:szCs w:val="22"/>
          <w:lang w:val="it-IT"/>
        </w:rPr>
        <w:t>Scenari e rischio economico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729"/>
      </w:tblGrid>
      <w:tr w:rsidR="00EA5DDF" w:rsidRPr="00070CBA" w14:paraId="02F144BE" w14:textId="77777777" w:rsidTr="001B5428">
        <w:tc>
          <w:tcPr>
            <w:tcW w:w="2160" w:type="dxa"/>
          </w:tcPr>
          <w:p w14:paraId="0FF947AF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Scenario</w:t>
            </w:r>
          </w:p>
        </w:tc>
        <w:tc>
          <w:tcPr>
            <w:tcW w:w="2160" w:type="dxa"/>
          </w:tcPr>
          <w:p w14:paraId="693FAF82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Occupazione</w:t>
            </w:r>
          </w:p>
        </w:tc>
        <w:tc>
          <w:tcPr>
            <w:tcW w:w="2160" w:type="dxa"/>
          </w:tcPr>
          <w:p w14:paraId="4B3CEB23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Impatto su ricavi / costi</w:t>
            </w:r>
          </w:p>
        </w:tc>
        <w:tc>
          <w:tcPr>
            <w:tcW w:w="2729" w:type="dxa"/>
          </w:tcPr>
          <w:p w14:paraId="7B15808B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Misure</w:t>
            </w:r>
          </w:p>
        </w:tc>
      </w:tr>
      <w:tr w:rsidR="00EA5DDF" w:rsidRPr="00070CBA" w14:paraId="52883CB6" w14:textId="77777777" w:rsidTr="001B5428">
        <w:tc>
          <w:tcPr>
            <w:tcW w:w="2160" w:type="dxa"/>
          </w:tcPr>
          <w:p w14:paraId="7CE6E464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Base</w:t>
            </w:r>
          </w:p>
        </w:tc>
        <w:tc>
          <w:tcPr>
            <w:tcW w:w="2160" w:type="dxa"/>
          </w:tcPr>
          <w:p w14:paraId="40D4D973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 % ]</w:t>
            </w:r>
          </w:p>
        </w:tc>
        <w:tc>
          <w:tcPr>
            <w:tcW w:w="2160" w:type="dxa"/>
          </w:tcPr>
          <w:p w14:paraId="40A6EAC4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729" w:type="dxa"/>
          </w:tcPr>
          <w:p w14:paraId="5E8940CF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[AZIONI]</w:t>
            </w:r>
          </w:p>
        </w:tc>
      </w:tr>
      <w:tr w:rsidR="00EA5DDF" w:rsidRPr="00070CBA" w14:paraId="5D278849" w14:textId="77777777" w:rsidTr="001B5428">
        <w:tc>
          <w:tcPr>
            <w:tcW w:w="2160" w:type="dxa"/>
          </w:tcPr>
          <w:p w14:paraId="4F8DE117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Prudenziale</w:t>
            </w:r>
          </w:p>
        </w:tc>
        <w:tc>
          <w:tcPr>
            <w:tcW w:w="2160" w:type="dxa"/>
          </w:tcPr>
          <w:p w14:paraId="11011A6E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 % ]</w:t>
            </w:r>
          </w:p>
        </w:tc>
        <w:tc>
          <w:tcPr>
            <w:tcW w:w="2160" w:type="dxa"/>
          </w:tcPr>
          <w:p w14:paraId="725FB717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729" w:type="dxa"/>
          </w:tcPr>
          <w:p w14:paraId="5CFFD1FC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[AZIONI]</w:t>
            </w:r>
          </w:p>
        </w:tc>
      </w:tr>
      <w:tr w:rsidR="00EA5DDF" w:rsidRPr="00070CBA" w14:paraId="6BB27546" w14:textId="77777777" w:rsidTr="001B5428">
        <w:tc>
          <w:tcPr>
            <w:tcW w:w="2160" w:type="dxa"/>
          </w:tcPr>
          <w:p w14:paraId="50A44D42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Critico</w:t>
            </w:r>
          </w:p>
        </w:tc>
        <w:tc>
          <w:tcPr>
            <w:tcW w:w="2160" w:type="dxa"/>
          </w:tcPr>
          <w:p w14:paraId="4A34B6AA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 % ]</w:t>
            </w:r>
          </w:p>
        </w:tc>
        <w:tc>
          <w:tcPr>
            <w:tcW w:w="2160" w:type="dxa"/>
          </w:tcPr>
          <w:p w14:paraId="635081DB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[€]</w:t>
            </w:r>
          </w:p>
        </w:tc>
        <w:tc>
          <w:tcPr>
            <w:tcW w:w="2729" w:type="dxa"/>
          </w:tcPr>
          <w:p w14:paraId="22929031" w14:textId="77777777" w:rsidR="00EA5DDF" w:rsidRPr="00070CBA" w:rsidRDefault="00EA5DDF" w:rsidP="005A4569">
            <w:pPr>
              <w:rPr>
                <w:lang w:val="it-IT"/>
              </w:rPr>
            </w:pPr>
            <w:r w:rsidRPr="00070CBA">
              <w:rPr>
                <w:lang w:val="it-IT"/>
              </w:rPr>
              <w:t>[AZIONI]</w:t>
            </w:r>
          </w:p>
        </w:tc>
      </w:tr>
    </w:tbl>
    <w:p w14:paraId="3849F797" w14:textId="00479F22" w:rsidR="00EA5DDF" w:rsidRPr="00070CBA" w:rsidRDefault="00EA5DDF" w:rsidP="00D1719E">
      <w:pPr>
        <w:pStyle w:val="Titolo2"/>
        <w:numPr>
          <w:ilvl w:val="0"/>
          <w:numId w:val="3"/>
        </w:numPr>
        <w:spacing w:after="240"/>
        <w:rPr>
          <w:sz w:val="22"/>
          <w:szCs w:val="22"/>
          <w:lang w:val="it-IT"/>
        </w:rPr>
      </w:pPr>
      <w:r w:rsidRPr="00070CBA">
        <w:rPr>
          <w:sz w:val="22"/>
          <w:szCs w:val="22"/>
          <w:lang w:val="it-IT"/>
        </w:rPr>
        <w:t>Rendicontazione e valorizzazione</w:t>
      </w:r>
    </w:p>
    <w:p w14:paraId="08AC2AC2" w14:textId="77777777" w:rsidR="00EA5DDF" w:rsidRPr="00070CBA" w:rsidRDefault="00EA5DDF" w:rsidP="00EA5DDF">
      <w:pPr>
        <w:rPr>
          <w:sz w:val="22"/>
          <w:lang w:val="it-IT"/>
        </w:rPr>
      </w:pPr>
      <w:r w:rsidRPr="00070CBA">
        <w:rPr>
          <w:sz w:val="22"/>
          <w:lang w:val="it-IT"/>
        </w:rPr>
        <w:t>Distinguere costi effettivi ammissibili, costi coperti da risorse pubbliche e apporti ETS; evitare doppio finanziamento. Definire giustificativi, periodicità, imputazione del personale, beni in natura e trattamento delle rette in convenzione.</w:t>
      </w:r>
    </w:p>
    <w:p w14:paraId="59727BB4" w14:textId="77777777" w:rsidR="00D3280D" w:rsidRPr="00070CBA" w:rsidRDefault="00D3280D" w:rsidP="00F105FC">
      <w:pPr>
        <w:rPr>
          <w:sz w:val="22"/>
        </w:rPr>
      </w:pPr>
    </w:p>
    <w:sectPr w:rsidR="00D3280D" w:rsidRPr="00070CBA" w:rsidSect="00BA54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77" w:right="1134" w:bottom="1560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972D9" w14:textId="77777777" w:rsidR="00D159AA" w:rsidRDefault="00D159AA" w:rsidP="00F122C5">
      <w:pPr>
        <w:spacing w:after="0" w:line="240" w:lineRule="auto"/>
      </w:pPr>
      <w:r>
        <w:separator/>
      </w:r>
    </w:p>
  </w:endnote>
  <w:endnote w:type="continuationSeparator" w:id="0">
    <w:p w14:paraId="77906778" w14:textId="77777777" w:rsidR="00D159AA" w:rsidRDefault="00D159AA" w:rsidP="00F12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A39B3" w14:textId="77777777" w:rsidR="003E05FD" w:rsidRDefault="003E05F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64" w:type="dxa"/>
      <w:tblInd w:w="-709" w:type="dxa"/>
      <w:tblLook w:val="01E0" w:firstRow="1" w:lastRow="1" w:firstColumn="1" w:lastColumn="1" w:noHBand="0" w:noVBand="0"/>
    </w:tblPr>
    <w:tblGrid>
      <w:gridCol w:w="1208"/>
      <w:gridCol w:w="9756"/>
    </w:tblGrid>
    <w:tr w:rsidR="003E05FD" w:rsidRPr="00F122C5" w14:paraId="4769B5FC" w14:textId="77777777" w:rsidTr="00BA5448">
      <w:trPr>
        <w:trHeight w:hRule="exact" w:val="244"/>
      </w:trPr>
      <w:tc>
        <w:tcPr>
          <w:tcW w:w="1027" w:type="dxa"/>
          <w:vMerge w:val="restart"/>
          <w:shd w:val="clear" w:color="auto" w:fill="auto"/>
          <w:vAlign w:val="center"/>
        </w:tcPr>
        <w:p w14:paraId="7420CE7E" w14:textId="77777777" w:rsidR="00EF44CD" w:rsidRPr="00F122C5" w:rsidRDefault="003E05FD" w:rsidP="00FF5429">
          <w:pPr>
            <w:spacing w:after="0" w:line="240" w:lineRule="auto"/>
            <w:rPr>
              <w:rFonts w:ascii="CG Times (W1)" w:eastAsia="Times New Roman" w:hAnsi="CG Times (W1)"/>
              <w:szCs w:val="20"/>
              <w:lang w:eastAsia="it-IT"/>
            </w:rPr>
          </w:pPr>
          <w:r>
            <w:rPr>
              <w:rFonts w:ascii="CG Times (W1)" w:eastAsia="Times New Roman" w:hAnsi="CG Times (W1)"/>
              <w:noProof/>
              <w:szCs w:val="20"/>
              <w:lang w:eastAsia="it-IT"/>
            </w:rPr>
            <w:drawing>
              <wp:inline distT="0" distB="0" distL="0" distR="0" wp14:anchorId="2D503BE7" wp14:editId="7A16C6C2">
                <wp:extent cx="630261" cy="630261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CVI_ISO9001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9113" cy="6491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37" w:type="dxa"/>
          <w:tcBorders>
            <w:bottom w:val="single" w:sz="8" w:space="0" w:color="2F5DC3"/>
          </w:tcBorders>
          <w:shd w:val="clear" w:color="auto" w:fill="auto"/>
          <w:vAlign w:val="center"/>
        </w:tcPr>
        <w:p w14:paraId="299EAD43" w14:textId="77777777" w:rsidR="00EF44CD" w:rsidRPr="00485ED7" w:rsidRDefault="00E113C3" w:rsidP="00C91F29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</w:pPr>
          <w:r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>Certificato Settore EA38</w:t>
          </w:r>
          <w:r w:rsidR="00EF44CD"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>,</w:t>
          </w:r>
          <w:r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>37</w:t>
          </w:r>
          <w:r w:rsidR="00EF44CD"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 xml:space="preserve"> </w:t>
          </w:r>
          <w:r w:rsidRPr="00485ED7">
            <w:rPr>
              <w:rFonts w:ascii="Arial" w:eastAsia="Times New Roman" w:hAnsi="Arial" w:cs="Arial"/>
              <w:color w:val="00B0F0"/>
              <w:sz w:val="16"/>
              <w:szCs w:val="16"/>
              <w:lang w:eastAsia="it-IT"/>
            </w:rPr>
            <w:t>–</w:t>
          </w:r>
          <w:r w:rsidR="00EF44CD"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 xml:space="preserve"> </w:t>
          </w:r>
          <w:r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 xml:space="preserve">Servizi Sociali e Socio-Sanitari, </w:t>
          </w:r>
          <w:r w:rsidR="00EF44CD" w:rsidRPr="00485ED7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 xml:space="preserve">Formazione Professionale, Orientamento e </w:t>
          </w:r>
          <w:r w:rsidR="00C91F29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>S</w:t>
          </w:r>
          <w:r w:rsidR="001D59BE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 xml:space="preserve">ervizi al </w:t>
          </w:r>
          <w:r w:rsidR="00C91F29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>L</w:t>
          </w:r>
          <w:r w:rsidR="001D59BE">
            <w:rPr>
              <w:rFonts w:ascii="Arial" w:eastAsia="Times New Roman" w:hAnsi="Arial" w:cs="Arial"/>
              <w:b/>
              <w:color w:val="00B0F0"/>
              <w:sz w:val="16"/>
              <w:szCs w:val="16"/>
              <w:lang w:eastAsia="it-IT"/>
            </w:rPr>
            <w:t>avoro</w:t>
          </w:r>
        </w:p>
      </w:tc>
    </w:tr>
    <w:tr w:rsidR="003E05FD" w:rsidRPr="00F122C5" w14:paraId="57F9D2E9" w14:textId="77777777" w:rsidTr="00BA5448">
      <w:trPr>
        <w:trHeight w:hRule="exact" w:val="769"/>
      </w:trPr>
      <w:tc>
        <w:tcPr>
          <w:tcW w:w="1027" w:type="dxa"/>
          <w:vMerge/>
          <w:shd w:val="clear" w:color="auto" w:fill="auto"/>
          <w:vAlign w:val="center"/>
        </w:tcPr>
        <w:p w14:paraId="3D776BCC" w14:textId="77777777" w:rsidR="00EF44CD" w:rsidRPr="00F122C5" w:rsidRDefault="00EF44CD" w:rsidP="00FF5429">
          <w:pPr>
            <w:spacing w:after="0" w:line="240" w:lineRule="auto"/>
            <w:rPr>
              <w:rFonts w:ascii="CG Times (W1)" w:eastAsia="Times New Roman" w:hAnsi="CG Times (W1)"/>
              <w:szCs w:val="20"/>
              <w:lang w:eastAsia="it-IT"/>
            </w:rPr>
          </w:pPr>
        </w:p>
      </w:tc>
      <w:tc>
        <w:tcPr>
          <w:tcW w:w="9937" w:type="dxa"/>
          <w:tcBorders>
            <w:top w:val="single" w:sz="8" w:space="0" w:color="2F5DC3"/>
          </w:tcBorders>
          <w:shd w:val="clear" w:color="auto" w:fill="auto"/>
          <w:vAlign w:val="center"/>
        </w:tcPr>
        <w:p w14:paraId="296F567D" w14:textId="77777777" w:rsidR="00850DBE" w:rsidRDefault="00850DBE" w:rsidP="00FF5429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  <w:lang w:eastAsia="it-IT"/>
            </w:rPr>
          </w:pPr>
          <w:r>
            <w:rPr>
              <w:rFonts w:ascii="Arial" w:eastAsia="Times New Roman" w:hAnsi="Arial" w:cs="Arial"/>
              <w:sz w:val="16"/>
              <w:szCs w:val="16"/>
              <w:lang w:eastAsia="it-IT"/>
            </w:rPr>
            <w:t>Azienda Speciale Consortile Consorzio Desio Brianza</w:t>
          </w:r>
        </w:p>
        <w:p w14:paraId="2F55CA09" w14:textId="77777777" w:rsidR="00EF44CD" w:rsidRPr="00F122C5" w:rsidRDefault="00891354" w:rsidP="00FF5429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  <w:lang w:eastAsia="it-IT"/>
            </w:rPr>
          </w:pPr>
          <w:r>
            <w:rPr>
              <w:rFonts w:ascii="Arial" w:eastAsia="Times New Roman" w:hAnsi="Arial" w:cs="Arial"/>
              <w:sz w:val="16"/>
              <w:szCs w:val="16"/>
              <w:lang w:eastAsia="it-IT"/>
            </w:rPr>
            <w:t>Via Lombardia</w:t>
          </w:r>
          <w:r w:rsidR="00EF44CD" w:rsidRPr="00F122C5">
            <w:rPr>
              <w:rFonts w:ascii="Arial" w:eastAsia="Times New Roman" w:hAnsi="Arial" w:cs="Arial"/>
              <w:sz w:val="16"/>
              <w:szCs w:val="16"/>
              <w:lang w:eastAsia="it-IT"/>
            </w:rPr>
            <w:t xml:space="preserve">, </w:t>
          </w:r>
          <w:r>
            <w:rPr>
              <w:rFonts w:ascii="Arial" w:eastAsia="Times New Roman" w:hAnsi="Arial" w:cs="Arial"/>
              <w:sz w:val="16"/>
              <w:szCs w:val="16"/>
              <w:lang w:eastAsia="it-IT"/>
            </w:rPr>
            <w:t>59</w:t>
          </w:r>
          <w:r w:rsidR="00EF44CD" w:rsidRPr="00F122C5">
            <w:rPr>
              <w:rFonts w:ascii="Arial" w:eastAsia="Times New Roman" w:hAnsi="Arial" w:cs="Arial"/>
              <w:sz w:val="16"/>
              <w:szCs w:val="16"/>
              <w:lang w:eastAsia="it-IT"/>
            </w:rPr>
            <w:t xml:space="preserve"> - 20832 Desio (MB)</w:t>
          </w:r>
        </w:p>
        <w:p w14:paraId="09347FD5" w14:textId="77777777" w:rsidR="00EF44CD" w:rsidRPr="00F122C5" w:rsidRDefault="00EF44CD" w:rsidP="00FF5429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  <w:lang w:eastAsia="it-IT"/>
            </w:rPr>
          </w:pPr>
          <w:r w:rsidRPr="00F122C5">
            <w:rPr>
              <w:rFonts w:ascii="Arial" w:eastAsia="Times New Roman" w:hAnsi="Arial" w:cs="Arial"/>
              <w:sz w:val="16"/>
              <w:szCs w:val="16"/>
              <w:lang w:eastAsia="it-IT"/>
            </w:rPr>
            <w:t>Tel.</w:t>
          </w:r>
          <w:r w:rsidRPr="00F122C5">
            <w:rPr>
              <w:rFonts w:ascii="Arial" w:eastAsia="Times New Roman" w:hAnsi="Arial" w:cs="Arial"/>
              <w:b/>
              <w:sz w:val="16"/>
              <w:szCs w:val="16"/>
              <w:lang w:eastAsia="it-IT"/>
            </w:rPr>
            <w:t xml:space="preserve"> 0362.39171</w:t>
          </w:r>
          <w:r w:rsidRPr="00F122C5">
            <w:rPr>
              <w:rFonts w:ascii="Arial" w:eastAsia="Times New Roman" w:hAnsi="Arial" w:cs="Arial"/>
              <w:sz w:val="16"/>
              <w:szCs w:val="16"/>
              <w:lang w:eastAsia="it-IT"/>
            </w:rPr>
            <w:t xml:space="preserve"> - Fax </w:t>
          </w:r>
          <w:r w:rsidRPr="00F122C5">
            <w:rPr>
              <w:rFonts w:ascii="Arial" w:eastAsia="Times New Roman" w:hAnsi="Arial" w:cs="Arial"/>
              <w:b/>
              <w:sz w:val="16"/>
              <w:szCs w:val="16"/>
              <w:lang w:eastAsia="it-IT"/>
            </w:rPr>
            <w:t>0362.391720</w:t>
          </w:r>
          <w:r w:rsidRPr="00F122C5">
            <w:rPr>
              <w:rFonts w:ascii="Arial" w:eastAsia="Times New Roman" w:hAnsi="Arial" w:cs="Arial"/>
              <w:sz w:val="16"/>
              <w:szCs w:val="16"/>
              <w:lang w:eastAsia="it-IT"/>
            </w:rPr>
            <w:t xml:space="preserve"> – web:  </w:t>
          </w:r>
          <w:r w:rsidRPr="00F122C5">
            <w:rPr>
              <w:rFonts w:ascii="Arial" w:eastAsia="Times New Roman" w:hAnsi="Arial" w:cs="Arial"/>
              <w:b/>
              <w:sz w:val="16"/>
              <w:szCs w:val="16"/>
              <w:lang w:eastAsia="it-IT"/>
            </w:rPr>
            <w:t>www.consorziodesiobrianza.it</w:t>
          </w:r>
        </w:p>
        <w:p w14:paraId="3E18C993" w14:textId="77777777" w:rsidR="00EF44CD" w:rsidRPr="00F122C5" w:rsidRDefault="00EF44CD" w:rsidP="00FF5429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Arial" w:eastAsia="Times New Roman" w:hAnsi="Arial" w:cs="Arial"/>
              <w:b/>
              <w:sz w:val="16"/>
              <w:szCs w:val="16"/>
              <w:lang w:eastAsia="it-IT"/>
            </w:rPr>
          </w:pPr>
          <w:r w:rsidRPr="00F122C5">
            <w:rPr>
              <w:rFonts w:ascii="Arial" w:eastAsia="Times New Roman" w:hAnsi="Arial" w:cs="Arial"/>
              <w:sz w:val="16"/>
              <w:szCs w:val="16"/>
              <w:lang w:eastAsia="it-IT"/>
            </w:rPr>
            <w:t xml:space="preserve">C.F. 91005610158 - P.I. 00988950960 </w:t>
          </w:r>
        </w:p>
      </w:tc>
    </w:tr>
  </w:tbl>
  <w:p w14:paraId="261D0B90" w14:textId="77777777" w:rsidR="00EF44CD" w:rsidRDefault="00EF44CD" w:rsidP="00EF44CD">
    <w:pPr>
      <w:pStyle w:val="Pidipagina"/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0368B" w14:textId="77777777" w:rsidR="003E05FD" w:rsidRDefault="003E05F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1ABE7" w14:textId="77777777" w:rsidR="00D159AA" w:rsidRDefault="00D159AA" w:rsidP="00F122C5">
      <w:pPr>
        <w:spacing w:after="0" w:line="240" w:lineRule="auto"/>
      </w:pPr>
      <w:r>
        <w:separator/>
      </w:r>
    </w:p>
  </w:footnote>
  <w:footnote w:type="continuationSeparator" w:id="0">
    <w:p w14:paraId="0C2AE8E0" w14:textId="77777777" w:rsidR="00D159AA" w:rsidRDefault="00D159AA" w:rsidP="00F122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59C8A" w14:textId="77777777" w:rsidR="003E05FD" w:rsidRDefault="003E05F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D47B5" w14:textId="77777777" w:rsidR="00F122C5" w:rsidRDefault="00BA544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 wp14:anchorId="1C674994" wp14:editId="417E7E4B">
          <wp:simplePos x="0" y="0"/>
          <wp:positionH relativeFrom="margin">
            <wp:align>right</wp:align>
          </wp:positionH>
          <wp:positionV relativeFrom="paragraph">
            <wp:posOffset>-181610</wp:posOffset>
          </wp:positionV>
          <wp:extent cx="3095625" cy="1149985"/>
          <wp:effectExtent l="0" t="0" r="9525" b="0"/>
          <wp:wrapSquare wrapText="bothSides"/>
          <wp:docPr id="13" name="Immagine 13" descr="0ada0280-fd0b-4c75-aece-ca657f08efb1@codebri.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0ada0280-fd0b-4c75-aece-ca657f08efb1@codebri.m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5625" cy="1149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05FC"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2CBFE0AF" wp14:editId="581B6075">
          <wp:simplePos x="0" y="0"/>
          <wp:positionH relativeFrom="column">
            <wp:posOffset>-1874520</wp:posOffset>
          </wp:positionH>
          <wp:positionV relativeFrom="paragraph">
            <wp:posOffset>1706245</wp:posOffset>
          </wp:positionV>
          <wp:extent cx="9276715" cy="8474710"/>
          <wp:effectExtent l="0" t="0" r="635" b="2540"/>
          <wp:wrapNone/>
          <wp:docPr id="11" name="Immagine 11" descr="C:\Users\dario\Desktop\Senza titolo-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dario\Desktop\Senza titolo-1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76715" cy="8474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05680" w14:textId="77777777" w:rsidR="003E05FD" w:rsidRDefault="003E05F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531195"/>
    <w:multiLevelType w:val="hybridMultilevel"/>
    <w:tmpl w:val="4A5E48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639F3"/>
    <w:multiLevelType w:val="hybridMultilevel"/>
    <w:tmpl w:val="AAD2EA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A4743F"/>
    <w:multiLevelType w:val="hybridMultilevel"/>
    <w:tmpl w:val="6EECAD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402648">
    <w:abstractNumId w:val="2"/>
  </w:num>
  <w:num w:numId="2" w16cid:durableId="1920676154">
    <w:abstractNumId w:val="0"/>
  </w:num>
  <w:num w:numId="3" w16cid:durableId="1453860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 style="mso-position-horizontal:center;mso-width-relative:margin;mso-height-relative:margin" fillcolor="white" strokecolor="none [3212]">
      <v:fill color="white"/>
      <v:stroke color="none [3212]" weight="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DDF"/>
    <w:rsid w:val="00070CBA"/>
    <w:rsid w:val="0010389F"/>
    <w:rsid w:val="001B5428"/>
    <w:rsid w:val="001D59BE"/>
    <w:rsid w:val="001F71D3"/>
    <w:rsid w:val="002D09D9"/>
    <w:rsid w:val="002E4B6E"/>
    <w:rsid w:val="003C4BEB"/>
    <w:rsid w:val="003E05FD"/>
    <w:rsid w:val="003E3897"/>
    <w:rsid w:val="003F6879"/>
    <w:rsid w:val="00485ED7"/>
    <w:rsid w:val="004D1E69"/>
    <w:rsid w:val="004D43B9"/>
    <w:rsid w:val="00537C81"/>
    <w:rsid w:val="00605191"/>
    <w:rsid w:val="006A7281"/>
    <w:rsid w:val="0073307A"/>
    <w:rsid w:val="007E748F"/>
    <w:rsid w:val="0082145E"/>
    <w:rsid w:val="00850DBE"/>
    <w:rsid w:val="00891354"/>
    <w:rsid w:val="00892F61"/>
    <w:rsid w:val="00895A27"/>
    <w:rsid w:val="00B354BE"/>
    <w:rsid w:val="00B478DF"/>
    <w:rsid w:val="00BA5448"/>
    <w:rsid w:val="00C6259A"/>
    <w:rsid w:val="00C91264"/>
    <w:rsid w:val="00C91F29"/>
    <w:rsid w:val="00D159AA"/>
    <w:rsid w:val="00D1719E"/>
    <w:rsid w:val="00D3280D"/>
    <w:rsid w:val="00D7252E"/>
    <w:rsid w:val="00D801A4"/>
    <w:rsid w:val="00DA15CA"/>
    <w:rsid w:val="00DF02A0"/>
    <w:rsid w:val="00E113C3"/>
    <w:rsid w:val="00EA5DDF"/>
    <w:rsid w:val="00EB0158"/>
    <w:rsid w:val="00EF44CD"/>
    <w:rsid w:val="00F105FC"/>
    <w:rsid w:val="00F122C5"/>
    <w:rsid w:val="00F26E64"/>
    <w:rsid w:val="00F741FA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width-relative:margin;mso-height-relative:margin" fillcolor="white" strokecolor="none [3212]">
      <v:fill color="white"/>
      <v:stroke color="none [3212]" weight="0"/>
    </o:shapedefaults>
    <o:shapelayout v:ext="edit">
      <o:idmap v:ext="edit" data="2"/>
    </o:shapelayout>
  </w:shapeDefaults>
  <w:decimalSymbol w:val=","/>
  <w:listSeparator w:val=";"/>
  <w14:docId w14:val="1F7855F5"/>
  <w15:docId w15:val="{95868235-C722-4ADD-9197-359A41040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5DDF"/>
    <w:pPr>
      <w:spacing w:after="200" w:line="276" w:lineRule="auto"/>
    </w:pPr>
    <w:rPr>
      <w:rFonts w:ascii="Aptos" w:eastAsiaTheme="minorEastAsia" w:hAnsi="Aptos" w:cstheme="minorBidi"/>
      <w:szCs w:val="22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A5D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A5D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22C5"/>
    <w:pPr>
      <w:tabs>
        <w:tab w:val="center" w:pos="4819"/>
        <w:tab w:val="right" w:pos="9638"/>
      </w:tabs>
    </w:pPr>
    <w:rPr>
      <w:rFonts w:ascii="Calibri" w:eastAsia="Calibri" w:hAnsi="Calibri" w:cs="Times New Roman"/>
      <w:sz w:val="22"/>
      <w:lang w:val="it-IT"/>
    </w:rPr>
  </w:style>
  <w:style w:type="character" w:customStyle="1" w:styleId="IntestazioneCarattere">
    <w:name w:val="Intestazione Carattere"/>
    <w:link w:val="Intestazione"/>
    <w:uiPriority w:val="99"/>
    <w:rsid w:val="00F122C5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122C5"/>
    <w:pPr>
      <w:tabs>
        <w:tab w:val="center" w:pos="4819"/>
        <w:tab w:val="right" w:pos="9638"/>
      </w:tabs>
    </w:pPr>
    <w:rPr>
      <w:rFonts w:ascii="Calibri" w:eastAsia="Calibri" w:hAnsi="Calibri" w:cs="Times New Roman"/>
      <w:sz w:val="22"/>
      <w:lang w:val="it-IT"/>
    </w:rPr>
  </w:style>
  <w:style w:type="character" w:customStyle="1" w:styleId="PidipaginaCarattere">
    <w:name w:val="Piè di pagina Carattere"/>
    <w:link w:val="Pidipagina"/>
    <w:uiPriority w:val="99"/>
    <w:rsid w:val="00F122C5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78DF"/>
    <w:pPr>
      <w:spacing w:after="0" w:line="240" w:lineRule="auto"/>
    </w:pPr>
    <w:rPr>
      <w:rFonts w:ascii="Tahoma" w:eastAsia="Calibri" w:hAnsi="Tahoma" w:cs="Tahoma"/>
      <w:sz w:val="16"/>
      <w:szCs w:val="16"/>
      <w:lang w:val="it-IT"/>
    </w:rPr>
  </w:style>
  <w:style w:type="character" w:customStyle="1" w:styleId="TestofumettoCarattere">
    <w:name w:val="Testo fumetto Carattere"/>
    <w:link w:val="Testofumetto"/>
    <w:uiPriority w:val="99"/>
    <w:semiHidden/>
    <w:rsid w:val="00B478DF"/>
    <w:rPr>
      <w:rFonts w:ascii="Tahoma" w:hAnsi="Tahoma" w:cs="Tahoma"/>
      <w:sz w:val="16"/>
      <w:szCs w:val="16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A5D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A5D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EA5D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EA5D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A5DD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A5DD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table" w:styleId="Grigliatabella">
    <w:name w:val="Table Grid"/>
    <w:basedOn w:val="Tabellanormale"/>
    <w:uiPriority w:val="59"/>
    <w:rsid w:val="00EA5DDF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D55BF-BC1E-4F14-9A57-354C62FE6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Consorzio Desio Brianza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 Bracone</dc:creator>
  <cp:lastModifiedBy>Tiziana Dell'Orto</cp:lastModifiedBy>
  <cp:revision>7</cp:revision>
  <cp:lastPrinted>2015-09-14T09:22:00Z</cp:lastPrinted>
  <dcterms:created xsi:type="dcterms:W3CDTF">2026-10-26T15:10:00Z</dcterms:created>
  <dcterms:modified xsi:type="dcterms:W3CDTF">2026-11-04T16:06:00Z</dcterms:modified>
</cp:coreProperties>
</file>