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45784ACE" w:rsidR="00797FF8" w:rsidRPr="000D5CB3" w:rsidRDefault="00393677" w:rsidP="00797F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04C3C">
        <w:rPr>
          <w:b/>
        </w:rPr>
        <w:t>OGGETTO:</w:t>
      </w:r>
      <w:r w:rsidRPr="00C04C3C">
        <w:t xml:space="preserve"> </w:t>
      </w:r>
      <w:r w:rsidR="00EC09AF" w:rsidRPr="00EC09AF">
        <w:rPr>
          <w:b/>
          <w:color w:val="000000"/>
        </w:rPr>
        <w:t xml:space="preserve">servizio di manutenzione ordinaria delle attrezzature antincendio, estintori e impianto antincendio, di rivelazione e spegnimento archivio installati presso la sede dell’Azienda Speciale Consortile “Consorzio Desio-Brianza” Via Lombardia n. 59 </w:t>
      </w:r>
      <w:r w:rsidR="00442EA6">
        <w:rPr>
          <w:b/>
          <w:color w:val="000000"/>
        </w:rPr>
        <w:t xml:space="preserve">Desio </w:t>
      </w:r>
      <w:r w:rsidR="00EC09AF" w:rsidRPr="00EC09AF">
        <w:rPr>
          <w:b/>
          <w:color w:val="000000"/>
        </w:rPr>
        <w:t>(MB) - periodo di 36 mesi con possibilità di rinnovo per ulteriori 36 mesi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66D9625E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0D5CB3" w:rsidRPr="000D5CB3">
        <w:t xml:space="preserve">Servizio di </w:t>
      </w:r>
      <w:r w:rsidR="00EC09AF" w:rsidRPr="00EC09AF">
        <w:t xml:space="preserve">manutenzione ordinaria delle attrezzature antincendio, estintori e impianto antincendio, di rivelazione e spegnimento archivio installati presso la sede dell’Azienda Speciale Consortile “Consorzio Desio-Brianza” Via Lombardia n. 59 </w:t>
      </w:r>
      <w:r w:rsidR="00442EA6">
        <w:t xml:space="preserve">Desio </w:t>
      </w:r>
      <w:r w:rsidR="00EC09AF" w:rsidRPr="00EC09AF">
        <w:t>(MB) - periodo di 36 mesi con possibilità di rinnovo per ulteriori 36 mesi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lastRenderedPageBreak/>
        <w:t xml:space="preserve">di non trovarsi nelle condizioni di esclusione dalla partecipazione a procedure di appalto di cui all'art. 80 del D.lgs. 18 aprile 2016 n. 50 e </w:t>
      </w:r>
      <w:proofErr w:type="spellStart"/>
      <w:r w:rsidRPr="00AA6CFB">
        <w:rPr>
          <w:sz w:val="24"/>
          <w:szCs w:val="24"/>
          <w:lang w:val="it-IT"/>
        </w:rPr>
        <w:t>s.m.i.</w:t>
      </w:r>
      <w:proofErr w:type="spellEnd"/>
      <w:r w:rsidRPr="00AA6CFB">
        <w:rPr>
          <w:sz w:val="24"/>
          <w:szCs w:val="24"/>
          <w:lang w:val="it-IT"/>
        </w:rPr>
        <w:t>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3DE546D5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>di essere qualificata allo svolgimento del servizio avendo esperienza almeno triennale realizzata e gestita con continuità nel triennio 201</w:t>
      </w:r>
      <w:r w:rsidR="00EC09AF" w:rsidRPr="00A408CE">
        <w:rPr>
          <w:sz w:val="24"/>
          <w:szCs w:val="24"/>
          <w:lang w:val="it-IT"/>
        </w:rPr>
        <w:t>9</w:t>
      </w:r>
      <w:r w:rsidRPr="00A408CE">
        <w:rPr>
          <w:sz w:val="24"/>
          <w:szCs w:val="24"/>
          <w:lang w:val="it-IT"/>
        </w:rPr>
        <w:t>/202</w:t>
      </w:r>
      <w:r w:rsidR="00EC09AF" w:rsidRPr="00A408CE">
        <w:rPr>
          <w:sz w:val="24"/>
          <w:szCs w:val="24"/>
          <w:lang w:val="it-IT"/>
        </w:rPr>
        <w:t>1</w:t>
      </w:r>
      <w:r w:rsidRPr="00A408CE">
        <w:rPr>
          <w:sz w:val="24"/>
          <w:szCs w:val="24"/>
          <w:lang w:val="it-IT"/>
        </w:rPr>
        <w:t>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19269016" w14:textId="5DAFB1D0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della certificazione ISO 9001:2015 per il servizio di </w:t>
      </w:r>
      <w:r w:rsidR="00EC09AF" w:rsidRPr="00EC09AF">
        <w:rPr>
          <w:sz w:val="24"/>
          <w:szCs w:val="24"/>
          <w:lang w:val="it-IT"/>
        </w:rPr>
        <w:t>manutenzione ordinaria delle attrezzature antincendio, estintori e impianto antincendio, di rivelazione e spegnimento archivio</w:t>
      </w:r>
      <w:r w:rsidRPr="00AA6CFB">
        <w:rPr>
          <w:sz w:val="24"/>
          <w:szCs w:val="24"/>
          <w:lang w:val="it-IT"/>
        </w:rPr>
        <w:t xml:space="preserve">, inerente il sistema di qualità in corso di validità; 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conoscenza che la presente istanza non costituisce proposta contrattuale e non vincola in alcun modo la Stazione Appaltante, che sarà libera di seguire anche altre procedure.</w:t>
      </w:r>
    </w:p>
    <w:p w14:paraId="4B4E3CAC" w14:textId="77777777" w:rsidR="00436510" w:rsidRPr="00AA6CFB" w:rsidRDefault="00436510" w:rsidP="00436510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137A5EFD" w:rsidR="007B1282" w:rsidRPr="00C04C3C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055CE6A" w:rsidR="007B1282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6DCA262" w14:textId="77777777" w:rsidR="00405B36" w:rsidRPr="00C04C3C" w:rsidRDefault="00405B36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5ED293EE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4F81F065" w14:textId="77777777" w:rsidR="00405B36" w:rsidRDefault="00405B36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bookmarkStart w:id="0" w:name="_GoBack"/>
      <w:bookmarkEnd w:id="0"/>
    </w:p>
    <w:sectPr w:rsidR="009F5331" w:rsidSect="009B1834">
      <w:headerReference w:type="default" r:id="rId8"/>
      <w:footerReference w:type="even" r:id="rId9"/>
      <w:footerReference w:type="default" r:id="rId10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6C8E2E69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2EA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0A37-66D2-4D80-91C3-4B7F128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12</cp:revision>
  <cp:lastPrinted>2021-01-11T09:35:00Z</cp:lastPrinted>
  <dcterms:created xsi:type="dcterms:W3CDTF">2021-01-11T08:28:00Z</dcterms:created>
  <dcterms:modified xsi:type="dcterms:W3CDTF">2022-02-18T11:25:00Z</dcterms:modified>
</cp:coreProperties>
</file>